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92.0" w:type="dxa"/>
        <w:jc w:val="center"/>
        <w:tblLayout w:type="fixed"/>
        <w:tblLook w:val="0000"/>
      </w:tblPr>
      <w:tblGrid>
        <w:gridCol w:w="2387"/>
        <w:gridCol w:w="2410"/>
        <w:gridCol w:w="6095"/>
        <w:tblGridChange w:id="0">
          <w:tblGrid>
            <w:gridCol w:w="2387"/>
            <w:gridCol w:w="2410"/>
            <w:gridCol w:w="609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eoqfhldmyngd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Cali.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4162.010.26.1.2282-2025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JHON ANDERSON QUIRAMA TROCHEZ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1.114.202.275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1074785670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1698925966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 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mzgpjn9y6s4v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1.Brindar apoyo en el desarrollo de las actividades del proyecto, organizando experiencias de juego, lúdica y recreación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u0yrxx59as8d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v2s2tlw53o5" w:id="3"/>
            <w:bookmarkEnd w:id="3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62ccewcx4zqe" w:id="4"/>
            <w:bookmarkEnd w:id="4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bookmarkStart w:colFirst="0" w:colLast="0" w:name="_heading=h.ippyudrmmcx9" w:id="5"/>
            <w:bookmarkEnd w:id="5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szw6iuhiilwq" w:id="6"/>
            <w:bookmarkEnd w:id="6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en el desarrollo de jornadas deportivas y recreativas a los beneficiarios del programa Cali juega enfocándonos en gracias en el juego y lúdicas a través de la recreación.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bookmarkStart w:colFirst="0" w:colLast="0" w:name="_heading=h.4jtmg3s873gi" w:id="7"/>
            <w:bookmarkEnd w:id="7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poyé en la realización del informe del cronograma de actividades de los beneficiarios del programa para las jornadas en campo.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bookmarkStart w:colFirst="0" w:colLast="0" w:name="_heading=h.wn1v4r6u5zfs" w:id="8"/>
            <w:bookmarkEnd w:id="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bookmarkStart w:colFirst="0" w:colLast="0" w:name="_heading=h.48q2xfk3qtbw" w:id="9"/>
            <w:bookmarkEnd w:id="9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36vzyhjqmh2a" w:id="10"/>
            <w:bookmarkEnd w:id="1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Participé en la mesa de trabajo presencial dirigida por el coordinador del programa, con el fin de socializar lineamientos del programa.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wkap5vtltj8j" w:id="11"/>
            <w:bookmarkEnd w:id="11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Participé en el acompañamiento en la jornada de la Ciudadela de la Alegría, con el fin de atender a niños, jóvenes y adultos y brindarles las mejores actividades gracias a la Secretaria del Deporte y la Recreación.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esta actividad en este período.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https://drive.google.com/drive/folders/1ZBUYtMnKMnMgMCKoaxoVsVoS-zdAoCKT</w:t>
            </w:r>
          </w:p>
        </w:tc>
      </w:tr>
      <w:tr>
        <w:trPr>
          <w:cantSplit w:val="0"/>
          <w:trHeight w:val="103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25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-266699</wp:posOffset>
                  </wp:positionH>
                  <wp:positionV relativeFrom="paragraph">
                    <wp:posOffset>204470</wp:posOffset>
                  </wp:positionV>
                  <wp:extent cx="3514725" cy="367030"/>
                  <wp:effectExtent b="0" l="0" r="0" t="0"/>
                  <wp:wrapNone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725" cy="3670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332C77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8E4CF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6R/KMLSHdR2EOdFG7/99Geqq8Q==">CgMxLjAyDmguZW9xZmhsZG15bmdkMg5oLm16Z3Bqbjl5NnM0djIOaC51MHlyeHg1OWFzOGQyDWgudjJzMnRsdzUzbzUyDmguNjJjY2V3Y3g0enFlMg5oLmlwcHl1ZHJtbWN4OTIOaC5zenc2aXVoaWlsd3EyDmguNGp0bWczczg3M2dpMg5oLnduMXY0cjZ1NXpmczIOaC40OHEyeGZrM3F0YncyDmguMzZ2enloanFtaDJhMg5oLndrYXA1dnRsdGo4ajgAciExbWNoRm43a1ZGcFU3bDE3UTdTZXFxSE5IanR2WExRL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2025-08-13T21:32:00Z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